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0A" w:rsidRPr="00923D1E" w:rsidRDefault="00345B0A" w:rsidP="00345B0A">
      <w:pPr>
        <w:spacing w:after="0" w:line="240" w:lineRule="auto"/>
        <w:rPr>
          <w:rFonts w:eastAsia="Times New Roman" w:cs="Arial"/>
          <w:b/>
          <w:color w:val="auto"/>
          <w:sz w:val="28"/>
          <w:szCs w:val="28"/>
          <w:lang w:eastAsia="it-IT"/>
        </w:rPr>
      </w:pPr>
      <w:r w:rsidRPr="00345B0A">
        <w:rPr>
          <w:rFonts w:eastAsia="Times New Roman" w:cs="Arial"/>
          <w:b/>
          <w:color w:val="auto"/>
          <w:sz w:val="28"/>
          <w:szCs w:val="28"/>
          <w:lang w:eastAsia="it-IT"/>
        </w:rPr>
        <w:t>(Schema per</w:t>
      </w:r>
      <w:bookmarkStart w:id="0" w:name="_GoBack"/>
      <w:bookmarkEnd w:id="0"/>
      <w:r w:rsidRPr="00345B0A">
        <w:rPr>
          <w:rFonts w:eastAsia="Times New Roman" w:cs="Arial"/>
          <w:b/>
          <w:color w:val="auto"/>
          <w:sz w:val="28"/>
          <w:szCs w:val="28"/>
          <w:lang w:eastAsia="it-IT"/>
        </w:rPr>
        <w:t xml:space="preserve"> dichiarazione ai sensi dell’art. 30.4 del D.P.R.380/2001)</w:t>
      </w:r>
    </w:p>
    <w:p w:rsidR="00345B0A" w:rsidRPr="00923D1E" w:rsidRDefault="00345B0A" w:rsidP="00345B0A">
      <w:pPr>
        <w:spacing w:after="0" w:line="240" w:lineRule="auto"/>
        <w:rPr>
          <w:rFonts w:eastAsia="Times New Roman" w:cs="Arial"/>
          <w:b/>
          <w:color w:val="auto"/>
          <w:sz w:val="28"/>
          <w:szCs w:val="28"/>
          <w:lang w:eastAsia="it-IT"/>
        </w:rPr>
      </w:pPr>
    </w:p>
    <w:p w:rsidR="00345B0A" w:rsidRDefault="00345B0A" w:rsidP="00345B0A">
      <w:pPr>
        <w:spacing w:after="0" w:line="240" w:lineRule="auto"/>
        <w:rPr>
          <w:rFonts w:eastAsia="Times New Roman" w:cs="Arial"/>
          <w:color w:val="auto"/>
          <w:sz w:val="28"/>
          <w:szCs w:val="28"/>
          <w:lang w:eastAsia="it-IT"/>
        </w:rPr>
      </w:pPr>
    </w:p>
    <w:p w:rsidR="003575D5" w:rsidRDefault="00345B0A" w:rsidP="00923D1E">
      <w:pPr>
        <w:spacing w:after="0" w:line="240" w:lineRule="auto"/>
        <w:jc w:val="center"/>
        <w:rPr>
          <w:rFonts w:eastAsia="Times New Roman" w:cs="Arial"/>
          <w:color w:val="auto"/>
          <w:lang w:eastAsia="it-IT"/>
        </w:rPr>
      </w:pPr>
      <w:r w:rsidRPr="00345B0A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>L’art. 30 comma 4 del D.P.R. 380/2001, prevede che in caso di mancato rilascio del</w:t>
      </w:r>
      <w:r w:rsidR="006C39D1" w:rsidRPr="00923D1E">
        <w:rPr>
          <w:rFonts w:eastAsia="Times New Roman" w:cs="Arial"/>
          <w:color w:val="auto"/>
          <w:lang w:eastAsia="it-IT"/>
        </w:rPr>
        <w:t xml:space="preserve"> </w:t>
      </w:r>
      <w:r w:rsidRPr="00345B0A">
        <w:rPr>
          <w:rFonts w:eastAsia="Times New Roman" w:cs="Arial"/>
          <w:color w:val="auto"/>
          <w:lang w:eastAsia="it-IT"/>
        </w:rPr>
        <w:t>certificato di destinazione urbanistica entro 30 giorni dalla presentazione della relativa</w:t>
      </w:r>
      <w:r w:rsidR="006C39D1" w:rsidRPr="00923D1E">
        <w:rPr>
          <w:rFonts w:eastAsia="Times New Roman" w:cs="Arial"/>
          <w:color w:val="auto"/>
          <w:lang w:eastAsia="it-IT"/>
        </w:rPr>
        <w:t xml:space="preserve"> </w:t>
      </w:r>
      <w:r w:rsidRPr="00345B0A">
        <w:rPr>
          <w:rFonts w:eastAsia="Times New Roman" w:cs="Arial"/>
          <w:color w:val="auto"/>
          <w:lang w:eastAsia="it-IT"/>
        </w:rPr>
        <w:t>domanda, “esso può essere sostituito da una dichiarazione dell’alienante o di uno dei</w:t>
      </w:r>
      <w:r w:rsidR="006C39D1" w:rsidRPr="00923D1E">
        <w:rPr>
          <w:rFonts w:eastAsia="Times New Roman" w:cs="Arial"/>
          <w:color w:val="auto"/>
          <w:lang w:eastAsia="it-IT"/>
        </w:rPr>
        <w:t xml:space="preserve"> </w:t>
      </w:r>
      <w:r w:rsidRPr="00345B0A">
        <w:rPr>
          <w:rFonts w:eastAsia="Times New Roman" w:cs="Arial"/>
          <w:color w:val="auto"/>
          <w:lang w:eastAsia="it-IT"/>
        </w:rPr>
        <w:t>condividenti attestante l’avvenuta presentazione della domanda, nonché la destinazione</w:t>
      </w:r>
      <w:r w:rsidR="003575D5">
        <w:rPr>
          <w:rFonts w:eastAsia="Times New Roman" w:cs="Arial"/>
          <w:color w:val="auto"/>
          <w:lang w:eastAsia="it-IT"/>
        </w:rPr>
        <w:t xml:space="preserve"> </w:t>
      </w:r>
      <w:r w:rsidRPr="00345B0A">
        <w:rPr>
          <w:rFonts w:eastAsia="Times New Roman" w:cs="Arial"/>
          <w:color w:val="auto"/>
          <w:lang w:eastAsia="it-IT"/>
        </w:rPr>
        <w:t>urbanistica dei terreni secondo gli strumenti urbanistici vigenti o adottati, ovvero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>l’inesistenza di questi, ovvero la prescrizione , da parte dello strumento urbanistico generale</w:t>
      </w:r>
      <w:r w:rsidR="006C39D1" w:rsidRPr="00923D1E">
        <w:rPr>
          <w:rFonts w:eastAsia="Times New Roman" w:cs="Arial"/>
          <w:color w:val="auto"/>
          <w:lang w:eastAsia="it-IT"/>
        </w:rPr>
        <w:t xml:space="preserve"> </w:t>
      </w:r>
      <w:r w:rsidRPr="00345B0A">
        <w:rPr>
          <w:rFonts w:eastAsia="Times New Roman" w:cs="Arial"/>
          <w:color w:val="auto"/>
          <w:lang w:eastAsia="it-IT"/>
        </w:rPr>
        <w:t>approvato, di strumenti attuativi”.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>Nel caso in cui si intenda avvalersi di tale facoltà, al fine di agevolare la redazione della</w:t>
      </w:r>
      <w:r w:rsidR="006C39D1" w:rsidRPr="00923D1E">
        <w:rPr>
          <w:rFonts w:eastAsia="Times New Roman" w:cs="Arial"/>
          <w:color w:val="auto"/>
          <w:lang w:eastAsia="it-IT"/>
        </w:rPr>
        <w:t xml:space="preserve"> </w:t>
      </w:r>
      <w:r w:rsidRPr="00345B0A">
        <w:rPr>
          <w:rFonts w:eastAsia="Times New Roman" w:cs="Arial"/>
          <w:color w:val="auto"/>
          <w:lang w:eastAsia="it-IT"/>
        </w:rPr>
        <w:t>dichiarazione predetta, si forniscono qui di seguito i punti da utilizzare come traccia</w:t>
      </w:r>
      <w:r w:rsidR="006C39D1" w:rsidRPr="00923D1E">
        <w:rPr>
          <w:rFonts w:eastAsia="Times New Roman" w:cs="Arial"/>
          <w:color w:val="auto"/>
          <w:lang w:eastAsia="it-IT"/>
        </w:rPr>
        <w:t xml:space="preserve"> </w:t>
      </w:r>
      <w:r w:rsidRPr="00345B0A">
        <w:rPr>
          <w:rFonts w:eastAsia="Times New Roman" w:cs="Arial"/>
          <w:color w:val="auto"/>
          <w:lang w:eastAsia="it-IT"/>
        </w:rPr>
        <w:t>eventualmente da seguire.</w:t>
      </w:r>
    </w:p>
    <w:p w:rsidR="003575D5" w:rsidRDefault="00345B0A" w:rsidP="00923D1E">
      <w:pPr>
        <w:spacing w:after="0" w:line="240" w:lineRule="auto"/>
        <w:jc w:val="center"/>
        <w:rPr>
          <w:rFonts w:eastAsia="Times New Roman" w:cs="Arial"/>
          <w:color w:val="auto"/>
          <w:sz w:val="28"/>
          <w:szCs w:val="28"/>
          <w:lang w:eastAsia="it-IT"/>
        </w:rPr>
      </w:pPr>
      <w:r w:rsidRPr="00345B0A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br/>
      </w:r>
      <w:r w:rsidRPr="00345B0A">
        <w:rPr>
          <w:rFonts w:eastAsia="Times New Roman" w:cs="Arial"/>
          <w:color w:val="auto"/>
          <w:sz w:val="28"/>
          <w:szCs w:val="28"/>
          <w:lang w:eastAsia="it-IT"/>
        </w:rPr>
        <w:t>================================</w:t>
      </w:r>
    </w:p>
    <w:p w:rsidR="003575D5" w:rsidRDefault="003575D5" w:rsidP="00923D1E">
      <w:pPr>
        <w:spacing w:after="0" w:line="240" w:lineRule="auto"/>
        <w:jc w:val="center"/>
        <w:rPr>
          <w:rFonts w:eastAsia="Times New Roman" w:cs="Arial"/>
          <w:color w:val="auto"/>
          <w:sz w:val="28"/>
          <w:szCs w:val="28"/>
          <w:lang w:eastAsia="it-IT"/>
        </w:rPr>
      </w:pPr>
    </w:p>
    <w:p w:rsidR="006C39D1" w:rsidRPr="00923D1E" w:rsidRDefault="00345B0A" w:rsidP="00923D1E">
      <w:pPr>
        <w:spacing w:after="0" w:line="240" w:lineRule="auto"/>
        <w:jc w:val="center"/>
        <w:rPr>
          <w:rFonts w:eastAsia="Times New Roman" w:cs="Arial"/>
          <w:color w:val="auto"/>
          <w:lang w:eastAsia="it-IT"/>
        </w:rPr>
      </w:pPr>
      <w:r w:rsidRPr="00345B0A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br/>
      </w:r>
      <w:r w:rsidRPr="00345B0A">
        <w:rPr>
          <w:rFonts w:eastAsia="Times New Roman" w:cs="Arial"/>
          <w:b/>
          <w:color w:val="auto"/>
          <w:sz w:val="30"/>
          <w:szCs w:val="30"/>
          <w:lang w:eastAsia="it-IT"/>
        </w:rPr>
        <w:t>DICHIARAZIONE AI SENSI DELL’ART. 30.4 DEL D.P.R. 380/2001</w:t>
      </w:r>
      <w:r w:rsidRPr="00345B0A">
        <w:rPr>
          <w:rFonts w:ascii="Times New Roman" w:eastAsia="Times New Roman" w:hAnsi="Times New Roman"/>
          <w:color w:val="auto"/>
          <w:sz w:val="24"/>
          <w:szCs w:val="24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>(Testo unico delle disposizioni legislative e regolamentari in materia edilizia)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sym w:font="Symbol" w:char="F0B7"/>
      </w:r>
      <w:r w:rsidRPr="00345B0A">
        <w:rPr>
          <w:rFonts w:eastAsia="Times New Roman" w:cs="Arial"/>
          <w:color w:val="auto"/>
          <w:lang w:eastAsia="it-IT"/>
        </w:rPr>
        <w:t xml:space="preserve"> riportare gli estremi del dichiarante, la qualità con la quale effettua la dichiarazione e la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>descrizione catastale dell’area / immobile oggetto della richiesta di certificato (Foglio....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>mappali .......)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sym w:font="Symbol" w:char="F0B7"/>
      </w:r>
      <w:r w:rsidRPr="00345B0A">
        <w:rPr>
          <w:rFonts w:eastAsia="Times New Roman" w:cs="Arial"/>
          <w:color w:val="auto"/>
          <w:lang w:eastAsia="it-IT"/>
        </w:rPr>
        <w:t xml:space="preserve"> richiamare la conoscenza delle sanzioni previste per le dichiarazioni false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>“a conoscenza delle sanzioni previste dall’art. 76 del D.P.R. 445/2000 (Testo Unico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>delle disposizioni legislative e regolamentari in materia di documentazione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>amministrativa) in caso di dichiarazioni false,”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b/>
          <w:color w:val="auto"/>
          <w:lang w:eastAsia="it-IT"/>
        </w:rPr>
        <w:t>PREMETTE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sym w:font="Symbol" w:char="F0B7"/>
      </w:r>
      <w:r w:rsidRPr="00345B0A">
        <w:rPr>
          <w:rFonts w:eastAsia="Times New Roman" w:cs="Arial"/>
          <w:color w:val="auto"/>
          <w:lang w:eastAsia="it-IT"/>
        </w:rPr>
        <w:t xml:space="preserve"> indicare che è stata effettuata richiesta di certificato riportandone gli estremi (n. di protocollo e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>data), specificando che il Comune non ha provveduto al rilascio nel termine previsto e che si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>intende avvalersi della dichiarazione sostitutiva ai sensi dell’art. 30.4 del D.P.R.380/2001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b/>
          <w:color w:val="auto"/>
          <w:lang w:eastAsia="it-IT"/>
        </w:rPr>
        <w:t>DICHIARA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sym w:font="Symbol" w:char="F0B7"/>
      </w:r>
      <w:r w:rsidRPr="00345B0A">
        <w:rPr>
          <w:rFonts w:eastAsia="Times New Roman" w:cs="Arial"/>
          <w:color w:val="auto"/>
          <w:lang w:eastAsia="it-IT"/>
        </w:rPr>
        <w:t xml:space="preserve"> indicare che, a seguito degli accertamenti effettuati, consultando le cartografie pubblicate sul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 xml:space="preserve">portale istituzionale del Comune di </w:t>
      </w:r>
      <w:r w:rsidR="006C39D1" w:rsidRPr="00923D1E">
        <w:rPr>
          <w:rFonts w:eastAsia="Times New Roman" w:cs="Arial"/>
          <w:color w:val="auto"/>
          <w:lang w:eastAsia="it-IT"/>
        </w:rPr>
        <w:t>Cuasso al Monte</w:t>
      </w:r>
      <w:r w:rsidRPr="00345B0A">
        <w:rPr>
          <w:rFonts w:eastAsia="Times New Roman" w:cs="Arial"/>
          <w:color w:val="auto"/>
          <w:lang w:eastAsia="it-IT"/>
        </w:rPr>
        <w:t xml:space="preserve">, </w:t>
      </w:r>
      <w:r w:rsidR="006C39D1" w:rsidRPr="00981B21">
        <w:rPr>
          <w:rFonts w:eastAsia="Times New Roman" w:cs="Arial"/>
          <w:color w:val="auto"/>
          <w:u w:val="single"/>
          <w:lang w:eastAsia="it-IT"/>
        </w:rPr>
        <w:t>https://www.comune.cuassoalmonte.va.it/territorio/pgt</w:t>
      </w:r>
    </w:p>
    <w:p w:rsidR="006C39D1" w:rsidRPr="00923D1E" w:rsidRDefault="00345B0A" w:rsidP="00345B0A">
      <w:pPr>
        <w:spacing w:after="0" w:line="240" w:lineRule="auto"/>
        <w:rPr>
          <w:rFonts w:eastAsia="Times New Roman" w:cs="Arial"/>
          <w:color w:val="auto"/>
          <w:lang w:eastAsia="it-IT"/>
        </w:rPr>
      </w:pPr>
      <w:r w:rsidRPr="00345B0A">
        <w:rPr>
          <w:rFonts w:eastAsia="Times New Roman" w:cs="Arial"/>
          <w:color w:val="auto"/>
          <w:lang w:eastAsia="it-IT"/>
        </w:rPr>
        <w:t>l’area / immobile</w:t>
      </w:r>
      <w:r w:rsidR="006C39D1" w:rsidRPr="00923D1E">
        <w:rPr>
          <w:rFonts w:eastAsia="Times New Roman" w:cs="Arial"/>
          <w:color w:val="auto"/>
          <w:lang w:eastAsia="it-IT"/>
        </w:rPr>
        <w:t xml:space="preserve"> </w:t>
      </w:r>
      <w:r w:rsidRPr="00345B0A">
        <w:rPr>
          <w:rFonts w:eastAsia="Times New Roman" w:cs="Arial"/>
          <w:color w:val="auto"/>
          <w:lang w:eastAsia="it-IT"/>
        </w:rPr>
        <w:t>sopradescritta / o, in base al Piano di Governo del Territorio (PGT),</w:t>
      </w:r>
      <w:r w:rsidR="00742795" w:rsidRPr="00742795">
        <w:rPr>
          <w:rFonts w:cs="Arial"/>
        </w:rPr>
        <w:t xml:space="preserve"> </w:t>
      </w:r>
      <w:r w:rsidR="00742795">
        <w:rPr>
          <w:rFonts w:cs="Arial"/>
        </w:rPr>
        <w:t xml:space="preserve">vigente approvato con Deliberazione del Consiglio Comunale n. 25 del 25 luglio 2012, </w:t>
      </w:r>
      <w:bookmarkStart w:id="1" w:name="_Hlk2613178"/>
      <w:bookmarkStart w:id="2" w:name="_Hlk24971369"/>
      <w:r w:rsidR="00742795">
        <w:rPr>
          <w:rFonts w:cs="Arial"/>
        </w:rPr>
        <w:t>pubblicato sul B.U.R.L. Serie Avvisi e Concorsi n. 7 del 13 febbraio 2013</w:t>
      </w:r>
      <w:bookmarkEnd w:id="1"/>
      <w:r w:rsidR="00742795">
        <w:rPr>
          <w:rFonts w:cs="Arial"/>
        </w:rPr>
        <w:t xml:space="preserve"> </w:t>
      </w:r>
      <w:bookmarkEnd w:id="2"/>
      <w:r w:rsidR="00742795">
        <w:rPr>
          <w:rFonts w:cs="Arial"/>
        </w:rPr>
        <w:t>e successiva variante approvata con Deliberazione del Consiglio Comunale n. 27 del 22 luglio 2019, pubblicata sul B.U.R.L. Serie Avvisi e Concorsi n. 46 del 13 novembre 2019</w:t>
      </w:r>
    </w:p>
    <w:p w:rsidR="006C39D1" w:rsidRPr="00923D1E" w:rsidRDefault="006C39D1" w:rsidP="00345B0A">
      <w:pPr>
        <w:spacing w:after="0" w:line="240" w:lineRule="auto"/>
        <w:rPr>
          <w:rFonts w:eastAsia="Times New Roman" w:cs="Arial"/>
          <w:color w:val="auto"/>
          <w:lang w:eastAsia="it-IT"/>
        </w:rPr>
      </w:pPr>
    </w:p>
    <w:p w:rsidR="00345B0A" w:rsidRPr="00345B0A" w:rsidRDefault="00345B0A" w:rsidP="00345B0A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it-IT"/>
        </w:rPr>
      </w:pPr>
      <w:r w:rsidRPr="00345B0A">
        <w:rPr>
          <w:rFonts w:eastAsia="Times New Roman" w:cs="Arial"/>
          <w:color w:val="auto"/>
          <w:lang w:eastAsia="it-IT"/>
        </w:rPr>
        <w:t xml:space="preserve"> risulta compresa / o: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>- nel Piano delle Regole...............................................................................</w:t>
      </w:r>
      <w:r w:rsidRPr="00345B0A">
        <w:rPr>
          <w:rFonts w:ascii="Times New Roman" w:eastAsia="Times New Roman" w:hAnsi="Times New Roman"/>
          <w:color w:val="auto"/>
          <w:lang w:eastAsia="it-IT"/>
        </w:rPr>
        <w:br/>
      </w:r>
      <w:r w:rsidRPr="00345B0A">
        <w:rPr>
          <w:rFonts w:eastAsia="Times New Roman" w:cs="Arial"/>
          <w:color w:val="auto"/>
          <w:lang w:eastAsia="it-IT"/>
        </w:rPr>
        <w:t>........................................................................................................................</w:t>
      </w:r>
      <w:r w:rsidRPr="00345B0A">
        <w:rPr>
          <w:rFonts w:eastAsia="Times New Roman" w:cs="Arial"/>
          <w:color w:val="auto"/>
          <w:sz w:val="25"/>
          <w:szCs w:val="25"/>
          <w:lang w:eastAsia="it-IT"/>
        </w:rPr>
        <w:t>..... ;</w:t>
      </w:r>
    </w:p>
    <w:p w:rsidR="00C257E8" w:rsidRDefault="00C257E8" w:rsidP="00345B0A">
      <w:pPr>
        <w:rPr>
          <w:rFonts w:eastAsia="Times New Roman" w:cs="Arial"/>
          <w:b/>
          <w:color w:val="auto"/>
          <w:lang w:eastAsia="it-IT"/>
        </w:rPr>
      </w:pPr>
    </w:p>
    <w:p w:rsidR="00C257E8" w:rsidRDefault="00C257E8" w:rsidP="00345B0A">
      <w:pPr>
        <w:rPr>
          <w:rFonts w:eastAsia="Times New Roman" w:cs="Arial"/>
          <w:b/>
          <w:color w:val="auto"/>
          <w:lang w:eastAsia="it-IT"/>
        </w:rPr>
      </w:pPr>
    </w:p>
    <w:p w:rsidR="00C257E8" w:rsidRDefault="00345B0A" w:rsidP="00345B0A">
      <w:pPr>
        <w:rPr>
          <w:rFonts w:eastAsia="Times New Roman" w:cs="Arial"/>
          <w:color w:val="auto"/>
          <w:lang w:eastAsia="it-IT"/>
        </w:rPr>
      </w:pPr>
      <w:r w:rsidRPr="00C257E8">
        <w:rPr>
          <w:rFonts w:eastAsia="Times New Roman" w:cs="Arial"/>
          <w:b/>
          <w:color w:val="auto"/>
          <w:lang w:eastAsia="it-IT"/>
        </w:rPr>
        <w:t>(Schema per dichiarazione ai sensi dell’art. 30.4 del D.P.R.380/2001)</w:t>
      </w:r>
    </w:p>
    <w:p w:rsidR="00B5261F" w:rsidRPr="00923D1E" w:rsidRDefault="00345B0A" w:rsidP="00345B0A">
      <w:r w:rsidRPr="00C257E8">
        <w:rPr>
          <w:rFonts w:eastAsia="Times New Roman" w:cs="Arial"/>
          <w:color w:val="auto"/>
          <w:lang w:eastAsia="it-IT"/>
        </w:rPr>
        <w:br/>
      </w:r>
      <w:r w:rsidRPr="00923D1E">
        <w:rPr>
          <w:rFonts w:eastAsia="Times New Roman" w:cs="Arial"/>
          <w:color w:val="auto"/>
          <w:lang w:eastAsia="it-IT"/>
        </w:rPr>
        <w:sym w:font="Symbol" w:char="F0B7"/>
      </w:r>
      <w:r w:rsidRPr="00923D1E">
        <w:rPr>
          <w:rFonts w:eastAsia="Times New Roman" w:cs="Arial"/>
          <w:color w:val="auto"/>
          <w:lang w:eastAsia="it-IT"/>
        </w:rPr>
        <w:sym w:font="Symbol" w:char="F0B7"/>
      </w:r>
      <w:r w:rsidRPr="00923D1E">
        <w:rPr>
          <w:rFonts w:eastAsia="Times New Roman" w:cs="Arial"/>
          <w:color w:val="auto"/>
          <w:lang w:eastAsia="it-IT"/>
        </w:rPr>
        <w:t xml:space="preserve"> riportare l’autorizzazione al trattamento dei dati personali</w:t>
      </w:r>
      <w:r w:rsidRPr="00923D1E">
        <w:rPr>
          <w:rFonts w:ascii="Times New Roman" w:eastAsia="Times New Roman" w:hAnsi="Times New Roman"/>
          <w:color w:val="auto"/>
          <w:lang w:eastAsia="it-IT"/>
        </w:rPr>
        <w:br/>
      </w:r>
      <w:r w:rsidRPr="00923D1E">
        <w:rPr>
          <w:rFonts w:eastAsia="Times New Roman" w:cs="Arial"/>
          <w:color w:val="auto"/>
          <w:lang w:eastAsia="it-IT"/>
        </w:rPr>
        <w:t>“Il/la sottoscritto/a autorizza il trattamento dei dati personali limitatamente a quanto</w:t>
      </w:r>
      <w:r w:rsidRPr="00923D1E">
        <w:rPr>
          <w:rFonts w:ascii="Times New Roman" w:eastAsia="Times New Roman" w:hAnsi="Times New Roman"/>
          <w:color w:val="auto"/>
          <w:lang w:eastAsia="it-IT"/>
        </w:rPr>
        <w:br/>
      </w:r>
      <w:r w:rsidRPr="00923D1E">
        <w:rPr>
          <w:rFonts w:eastAsia="Times New Roman" w:cs="Arial"/>
          <w:color w:val="auto"/>
          <w:lang w:eastAsia="it-IT"/>
        </w:rPr>
        <w:t xml:space="preserve">previsto dal D. </w:t>
      </w:r>
      <w:proofErr w:type="spellStart"/>
      <w:r w:rsidRPr="00923D1E">
        <w:rPr>
          <w:rFonts w:eastAsia="Times New Roman" w:cs="Arial"/>
          <w:color w:val="auto"/>
          <w:lang w:eastAsia="it-IT"/>
        </w:rPr>
        <w:t>Lgs</w:t>
      </w:r>
      <w:proofErr w:type="spellEnd"/>
      <w:r w:rsidRPr="00923D1E">
        <w:rPr>
          <w:rFonts w:eastAsia="Times New Roman" w:cs="Arial"/>
          <w:color w:val="auto"/>
          <w:lang w:eastAsia="it-IT"/>
        </w:rPr>
        <w:t>. 196/2003”.</w:t>
      </w:r>
      <w:r w:rsidRPr="00923D1E">
        <w:rPr>
          <w:rFonts w:ascii="Times New Roman" w:eastAsia="Times New Roman" w:hAnsi="Times New Roman"/>
          <w:color w:val="auto"/>
          <w:lang w:eastAsia="it-IT"/>
        </w:rPr>
        <w:br/>
      </w:r>
      <w:r w:rsidRPr="00923D1E">
        <w:rPr>
          <w:rFonts w:eastAsia="Times New Roman" w:cs="Arial"/>
          <w:color w:val="auto"/>
          <w:lang w:eastAsia="it-IT"/>
        </w:rPr>
        <w:t>luogo e data</w:t>
      </w:r>
      <w:r w:rsidRPr="00923D1E">
        <w:rPr>
          <w:rFonts w:ascii="Times New Roman" w:eastAsia="Times New Roman" w:hAnsi="Times New Roman"/>
          <w:color w:val="auto"/>
          <w:lang w:eastAsia="it-IT"/>
        </w:rPr>
        <w:br/>
      </w:r>
      <w:r w:rsidRPr="00923D1E">
        <w:rPr>
          <w:rFonts w:eastAsia="Times New Roman" w:cs="Arial"/>
          <w:color w:val="auto"/>
          <w:lang w:eastAsia="it-IT"/>
        </w:rPr>
        <w:t>firma</w:t>
      </w:r>
    </w:p>
    <w:sectPr w:rsidR="00B5261F" w:rsidRPr="00923D1E" w:rsidSect="0074279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0A"/>
    <w:rsid w:val="000B1147"/>
    <w:rsid w:val="00345B0A"/>
    <w:rsid w:val="003575D5"/>
    <w:rsid w:val="005056CF"/>
    <w:rsid w:val="0066320C"/>
    <w:rsid w:val="006C39D1"/>
    <w:rsid w:val="00742795"/>
    <w:rsid w:val="00923D1E"/>
    <w:rsid w:val="00981B21"/>
    <w:rsid w:val="009D1709"/>
    <w:rsid w:val="00C257E8"/>
    <w:rsid w:val="00D046F0"/>
    <w:rsid w:val="00E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21920-550D-4F28-80C1-972B4BF0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Giannelli</dc:creator>
  <cp:keywords/>
  <dc:description/>
  <cp:lastModifiedBy>Daniele Giannelli</cp:lastModifiedBy>
  <cp:revision>7</cp:revision>
  <dcterms:created xsi:type="dcterms:W3CDTF">2022-03-17T16:32:00Z</dcterms:created>
  <dcterms:modified xsi:type="dcterms:W3CDTF">2022-03-18T11:06:00Z</dcterms:modified>
</cp:coreProperties>
</file>